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47" w:rsidRDefault="0099728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F7F3" wp14:editId="13EBF754">
                <wp:simplePos x="0" y="0"/>
                <wp:positionH relativeFrom="column">
                  <wp:posOffset>-300355</wp:posOffset>
                </wp:positionH>
                <wp:positionV relativeFrom="paragraph">
                  <wp:posOffset>-832712</wp:posOffset>
                </wp:positionV>
                <wp:extent cx="1828800" cy="120249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2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D46" w:rsidRPr="00477595" w:rsidRDefault="00685D46" w:rsidP="009972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7595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Ms </w:t>
                            </w:r>
                            <w:proofErr w:type="spellStart"/>
                            <w:r w:rsidRPr="00477595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Gurr’s</w:t>
                            </w:r>
                            <w:proofErr w:type="spellEnd"/>
                            <w:r w:rsidRPr="00477595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77595" w:rsidRPr="00477595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School Holiday </w:t>
                            </w:r>
                            <w:r w:rsidRPr="00477595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Reading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3F7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65pt;margin-top:-65.55pt;width:2in;height:94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" filled="f" stroked="f">
                <v:textbox>
                  <w:txbxContent>
                    <w:p w:rsidR="00685D46" w:rsidRPr="00477595" w:rsidRDefault="00685D46" w:rsidP="0099728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77595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Ms </w:t>
                      </w:r>
                      <w:proofErr w:type="spellStart"/>
                      <w:r w:rsidRPr="00477595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Gurr’s</w:t>
                      </w:r>
                      <w:proofErr w:type="spellEnd"/>
                      <w:r w:rsidRPr="00477595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77595" w:rsidRPr="00477595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School Holiday </w:t>
                      </w:r>
                      <w:r w:rsidRPr="00477595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Reading 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8024E8A" wp14:editId="5B8BB177">
            <wp:simplePos x="0" y="0"/>
            <wp:positionH relativeFrom="column">
              <wp:posOffset>5306518</wp:posOffset>
            </wp:positionH>
            <wp:positionV relativeFrom="paragraph">
              <wp:posOffset>-764499</wp:posOffset>
            </wp:positionV>
            <wp:extent cx="1102307" cy="1049311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00299_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99" cy="1050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AE7B47" w:rsidTr="00997281">
        <w:trPr>
          <w:trHeight w:val="1883"/>
        </w:trPr>
        <w:tc>
          <w:tcPr>
            <w:tcW w:w="5364" w:type="dxa"/>
          </w:tcPr>
          <w:p w:rsidR="00AE7B47" w:rsidRDefault="00AE7B47">
            <w:r>
              <w:t>Student’s name:</w:t>
            </w:r>
          </w:p>
          <w:p w:rsidR="00997281" w:rsidRDefault="00997281"/>
          <w:p w:rsidR="00AE7B47" w:rsidRDefault="00AE7B47">
            <w:r>
              <w:t>Date:</w:t>
            </w:r>
            <w:r w:rsidR="00536886">
              <w:t xml:space="preserve">                                              Pages read:</w:t>
            </w:r>
          </w:p>
          <w:p w:rsidR="00AE7B47" w:rsidRDefault="00AE7B47">
            <w:r>
              <w:t>Title:</w:t>
            </w:r>
          </w:p>
          <w:p w:rsidR="00AE7B47" w:rsidRDefault="00AE7B47"/>
          <w:p w:rsidR="00AE7B47" w:rsidRDefault="00AE7B47"/>
          <w:p w:rsidR="00AE7B47" w:rsidRDefault="00536886">
            <w:r>
              <w:t>Adult Signature</w:t>
            </w:r>
            <w:r w:rsidR="00AE7B47">
              <w:t>:</w:t>
            </w:r>
          </w:p>
        </w:tc>
        <w:tc>
          <w:tcPr>
            <w:tcW w:w="5268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</w:tr>
      <w:tr w:rsidR="00AE7B47" w:rsidTr="00997281">
        <w:trPr>
          <w:trHeight w:val="1611"/>
        </w:trPr>
        <w:tc>
          <w:tcPr>
            <w:tcW w:w="5364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  <w:tc>
          <w:tcPr>
            <w:tcW w:w="5268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</w:tr>
      <w:tr w:rsidR="00AE7B47" w:rsidTr="00997281">
        <w:trPr>
          <w:trHeight w:val="1611"/>
        </w:trPr>
        <w:tc>
          <w:tcPr>
            <w:tcW w:w="5364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  <w:tc>
          <w:tcPr>
            <w:tcW w:w="5268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</w:tr>
      <w:tr w:rsidR="00AE7B47" w:rsidTr="00997281">
        <w:trPr>
          <w:trHeight w:val="1611"/>
        </w:trPr>
        <w:tc>
          <w:tcPr>
            <w:tcW w:w="5364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  <w:tc>
          <w:tcPr>
            <w:tcW w:w="5268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</w:tr>
      <w:tr w:rsidR="00AE7B47" w:rsidTr="00997281">
        <w:trPr>
          <w:trHeight w:val="1611"/>
        </w:trPr>
        <w:tc>
          <w:tcPr>
            <w:tcW w:w="5364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  <w:tc>
          <w:tcPr>
            <w:tcW w:w="5268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</w:tr>
      <w:tr w:rsidR="00AE7B47" w:rsidTr="00997281">
        <w:trPr>
          <w:trHeight w:val="1611"/>
        </w:trPr>
        <w:tc>
          <w:tcPr>
            <w:tcW w:w="5364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  <w:tc>
          <w:tcPr>
            <w:tcW w:w="5268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</w:tr>
      <w:tr w:rsidR="00AE7B47" w:rsidTr="00997281">
        <w:trPr>
          <w:trHeight w:val="1611"/>
        </w:trPr>
        <w:tc>
          <w:tcPr>
            <w:tcW w:w="5364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  <w:tc>
          <w:tcPr>
            <w:tcW w:w="5268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</w:tr>
      <w:tr w:rsidR="00AE7B47" w:rsidTr="00997281">
        <w:trPr>
          <w:trHeight w:val="1611"/>
        </w:trPr>
        <w:tc>
          <w:tcPr>
            <w:tcW w:w="5364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  <w:tc>
          <w:tcPr>
            <w:tcW w:w="5268" w:type="dxa"/>
          </w:tcPr>
          <w:p w:rsidR="00536886" w:rsidRDefault="00536886" w:rsidP="00536886">
            <w:r>
              <w:t>Student’s name:</w:t>
            </w:r>
          </w:p>
          <w:p w:rsidR="00536886" w:rsidRDefault="00536886" w:rsidP="00536886"/>
          <w:p w:rsidR="00536886" w:rsidRDefault="00536886" w:rsidP="00536886">
            <w:r>
              <w:t>Date:                                              Pages read:</w:t>
            </w:r>
          </w:p>
          <w:p w:rsidR="00536886" w:rsidRDefault="00536886" w:rsidP="00536886">
            <w:r>
              <w:t>Title:</w:t>
            </w:r>
          </w:p>
          <w:p w:rsidR="00536886" w:rsidRDefault="00536886" w:rsidP="00536886"/>
          <w:p w:rsidR="00536886" w:rsidRDefault="00536886" w:rsidP="00536886"/>
          <w:p w:rsidR="00AE7B47" w:rsidRDefault="00536886" w:rsidP="00536886">
            <w:r>
              <w:t>Adult Signature:</w:t>
            </w:r>
          </w:p>
        </w:tc>
      </w:tr>
    </w:tbl>
    <w:p w:rsidR="009F423C" w:rsidRPr="00477595" w:rsidRDefault="009F423C" w:rsidP="009F423C">
      <w:pPr>
        <w:rPr>
          <w:b/>
          <w:color w:val="4F81BD" w:themeColor="accent1"/>
          <w:sz w:val="96"/>
          <w:szCs w:val="96"/>
          <w14:textOutline w14:w="527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77595">
        <w:rPr>
          <w:b/>
          <w:color w:val="4F81BD" w:themeColor="accent1"/>
          <w:sz w:val="96"/>
          <w:szCs w:val="96"/>
          <w14:textOutline w14:w="527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Take the Challenge!</w:t>
      </w:r>
    </w:p>
    <w:p w:rsidR="009F423C" w:rsidRDefault="009F423C" w:rsidP="009F423C">
      <w:r>
        <w:t>Dear students and parents,</w:t>
      </w:r>
    </w:p>
    <w:p w:rsidR="009F423C" w:rsidRDefault="009F423C" w:rsidP="009F423C">
      <w:r>
        <w:t xml:space="preserve">During the </w:t>
      </w:r>
      <w:r w:rsidR="00477595">
        <w:t xml:space="preserve">September </w:t>
      </w:r>
      <w:r>
        <w:t xml:space="preserve">school holidays, I will be again running, “Ms </w:t>
      </w:r>
      <w:proofErr w:type="spellStart"/>
      <w:r>
        <w:t>Gurr’s</w:t>
      </w:r>
      <w:proofErr w:type="spellEnd"/>
      <w:r>
        <w:t xml:space="preserve"> Reading Challenge”. The challenge is simply to read EVERY day of the school holidays. Students will receive a ticket for every day that they read *and all tickets will go into the draw to win a prize (after the holidays). </w:t>
      </w:r>
    </w:p>
    <w:p w:rsidR="009F423C" w:rsidRDefault="009F423C" w:rsidP="009F423C">
      <w:r>
        <w:t>A parent or adult must sign off on each child’s daily reading. I will check all reading tickets returned to school before entering them into the draw. The winner will be drawn at Assembly in week 1 of next term</w:t>
      </w:r>
      <w:r w:rsidR="00BF207D">
        <w:t>. There are 16 days of holidays</w:t>
      </w:r>
      <w:r w:rsidR="00477595">
        <w:t xml:space="preserve"> </w:t>
      </w:r>
      <w:r>
        <w:t>so the maximum number of tickets a studen</w:t>
      </w:r>
      <w:r w:rsidR="00477595">
        <w:t>t can enter the draw with, is 16</w:t>
      </w:r>
      <w:r>
        <w:t>.</w:t>
      </w:r>
    </w:p>
    <w:p w:rsidR="009F423C" w:rsidRDefault="009F423C" w:rsidP="009F423C">
      <w:r>
        <w:t>Reading is a great way to spend some of the holidays and additional reading will stand our students in good stead for their future learning.</w:t>
      </w:r>
    </w:p>
    <w:p w:rsidR="009F423C" w:rsidRDefault="009F423C" w:rsidP="009F423C">
      <w:r>
        <w:t>Good luck to everyone. READ, READ, READ!</w:t>
      </w:r>
    </w:p>
    <w:p w:rsidR="009F423C" w:rsidRDefault="009F423C" w:rsidP="009F423C">
      <w:r>
        <w:t>Ms Gurr</w:t>
      </w:r>
    </w:p>
    <w:p w:rsidR="009F423C" w:rsidRDefault="009F423C" w:rsidP="00BF207D">
      <w:pPr>
        <w:ind w:left="360"/>
      </w:pPr>
      <w:r>
        <w:t xml:space="preserve">*For the purpose of the challenge, to be determined to have ‘read’, a parent must sign </w:t>
      </w:r>
      <w:r w:rsidR="00BF207D">
        <w:t>the reading ticket for that day</w:t>
      </w:r>
    </w:p>
    <w:sectPr w:rsidR="009F423C" w:rsidSect="00997281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22AD"/>
    <w:multiLevelType w:val="hybridMultilevel"/>
    <w:tmpl w:val="7AACA0A2"/>
    <w:lvl w:ilvl="0" w:tplc="3C946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47"/>
    <w:rsid w:val="00477595"/>
    <w:rsid w:val="00536886"/>
    <w:rsid w:val="00685D46"/>
    <w:rsid w:val="006C6096"/>
    <w:rsid w:val="00805144"/>
    <w:rsid w:val="00997281"/>
    <w:rsid w:val="009F423C"/>
    <w:rsid w:val="00AA1147"/>
    <w:rsid w:val="00AE7B47"/>
    <w:rsid w:val="00B04577"/>
    <w:rsid w:val="00B51B83"/>
    <w:rsid w:val="00BF207D"/>
    <w:rsid w:val="00E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B87FF-3961-4531-95F5-FCB6B35E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Gurr</dc:creator>
  <cp:lastModifiedBy>Catherine Gurr</cp:lastModifiedBy>
  <cp:revision>3</cp:revision>
  <dcterms:created xsi:type="dcterms:W3CDTF">2014-09-22T00:57:00Z</dcterms:created>
  <dcterms:modified xsi:type="dcterms:W3CDTF">2015-09-24T02:19:00Z</dcterms:modified>
</cp:coreProperties>
</file>